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67FC9" w14:textId="77777777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2. számú melléklet</w:t>
      </w:r>
    </w:p>
    <w:p w14:paraId="04710768" w14:textId="77777777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Szakmai terv</w:t>
      </w:r>
    </w:p>
    <w:p w14:paraId="7F35DBE5" w14:textId="77777777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041EC75" w14:textId="433E1FA3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szakmai leírás célja, hogy </w:t>
      </w:r>
      <w:r w:rsidR="00E378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 összhangban a pályázati felhívásban és a kapcsolódó szakmai ajánlásban foglaltakkal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bírálók számára olyan információkat szolgáltasson a </w:t>
      </w:r>
      <w:r w:rsidR="003B2C03">
        <w:rPr>
          <w:rFonts w:ascii="Times New Roman" w:eastAsia="Times New Roman" w:hAnsi="Times New Roman" w:cs="Times New Roman"/>
          <w:color w:val="000000"/>
          <w:sz w:val="24"/>
          <w:szCs w:val="24"/>
        </w:rPr>
        <w:t>megvalósítandó projektről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amelyek a pályázati adatlapban szereplő adatokkal, szöveges leírásokból megszerezhető ismeretekkel együtt segítenek a programkomponens </w:t>
      </w:r>
      <w:r w:rsidR="008D76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elem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tartalmának komplex áttekintésében, valamint a pályázat objektív értékelésében.</w:t>
      </w:r>
    </w:p>
    <w:p w14:paraId="0C191F8C" w14:textId="77777777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ADBE592" w14:textId="77777777" w:rsidR="000312A6" w:rsidRDefault="000312A6" w:rsidP="0090035C">
      <w:pPr>
        <w:pStyle w:val="Cmsor1"/>
        <w:rPr>
          <w:rFonts w:eastAsia="Times New Roman"/>
        </w:rPr>
      </w:pPr>
      <w:r>
        <w:rPr>
          <w:rFonts w:eastAsia="Times New Roman"/>
        </w:rPr>
        <w:t xml:space="preserve">1. ÖSSZEFOGLALÓ </w:t>
      </w:r>
      <w:r w:rsidR="00A919C2">
        <w:rPr>
          <w:rFonts w:eastAsia="Times New Roman"/>
        </w:rPr>
        <w:t>(1-1,5 oldal)</w:t>
      </w:r>
    </w:p>
    <w:p w14:paraId="2102F638" w14:textId="24205856" w:rsidR="000312A6" w:rsidRPr="0090035C" w:rsidRDefault="000312A6" w:rsidP="0090035C">
      <w:pPr>
        <w:pStyle w:val="Cmsor2"/>
        <w:rPr>
          <w:rFonts w:eastAsia="Times New Roman"/>
        </w:rPr>
      </w:pPr>
      <w:r w:rsidRPr="0090035C">
        <w:rPr>
          <w:rFonts w:eastAsia="Times New Roman"/>
        </w:rPr>
        <w:t xml:space="preserve">1.1 A programkomponens </w:t>
      </w:r>
      <w:r w:rsidR="0090035C" w:rsidRPr="0090035C">
        <w:rPr>
          <w:rFonts w:eastAsia="Times New Roman"/>
        </w:rPr>
        <w:t xml:space="preserve">elem </w:t>
      </w:r>
      <w:r w:rsidRPr="0090035C">
        <w:rPr>
          <w:rFonts w:eastAsia="Times New Roman"/>
        </w:rPr>
        <w:t xml:space="preserve">keretében végrehajtásra kerülő feladatok általános, rövid vezetői összefoglalása </w:t>
      </w:r>
    </w:p>
    <w:p w14:paraId="07E98E46" w14:textId="77777777" w:rsidR="0090035C" w:rsidRDefault="0090035C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87CCADB" w14:textId="5B6FAF0F" w:rsidR="00C051BE" w:rsidRPr="0090035C" w:rsidRDefault="00C051BE" w:rsidP="0090035C">
      <w:pPr>
        <w:pStyle w:val="Cmsor2"/>
        <w:rPr>
          <w:rFonts w:eastAsia="Times New Roman"/>
        </w:rPr>
      </w:pPr>
      <w:r w:rsidRPr="0090035C">
        <w:rPr>
          <w:rFonts w:eastAsia="Times New Roman"/>
        </w:rPr>
        <w:t>1.2 Alapadatok</w:t>
      </w:r>
    </w:p>
    <w:p w14:paraId="669BB1E8" w14:textId="2CB96C89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Igényelt teljes forrás (HUF):</w:t>
      </w:r>
    </w:p>
    <w:p w14:paraId="73AD9A23" w14:textId="2380B32D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Tervezett kezdő/záró dátum:</w:t>
      </w:r>
    </w:p>
    <w:p w14:paraId="1B667C59" w14:textId="51F1DD1A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Megvalósítás helyszíne:</w:t>
      </w:r>
    </w:p>
    <w:p w14:paraId="0107BAD5" w14:textId="68F9BB5C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Megvalósító szervezet:</w:t>
      </w:r>
    </w:p>
    <w:p w14:paraId="06614749" w14:textId="60859DE8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Szervezet képviselője:</w:t>
      </w:r>
    </w:p>
    <w:p w14:paraId="46BC0FB4" w14:textId="4A56FE29" w:rsidR="00C051BE" w:rsidRDefault="00C051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Kapcsolattartó:</w:t>
      </w:r>
    </w:p>
    <w:p w14:paraId="09AC9691" w14:textId="77777777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D18F272" w14:textId="3589DC95" w:rsidR="000312A6" w:rsidRDefault="000312A6" w:rsidP="0090035C">
      <w:pPr>
        <w:pStyle w:val="Cmsor1"/>
        <w:rPr>
          <w:rFonts w:eastAsia="Times New Roman"/>
        </w:rPr>
      </w:pPr>
      <w:r>
        <w:rPr>
          <w:rFonts w:eastAsia="Times New Roman"/>
        </w:rPr>
        <w:t>2. A PROGRAMKOMPONENS</w:t>
      </w:r>
      <w:r w:rsidR="00F023B8">
        <w:rPr>
          <w:rFonts w:eastAsia="Times New Roman"/>
        </w:rPr>
        <w:t>HEZ VALÓ ILLESZKEDÉS BEMUTATÁSA</w:t>
      </w:r>
      <w:r>
        <w:rPr>
          <w:rFonts w:eastAsia="Times New Roman"/>
        </w:rPr>
        <w:t xml:space="preserve"> </w:t>
      </w:r>
      <w:r w:rsidR="00A919C2">
        <w:rPr>
          <w:rFonts w:eastAsia="Times New Roman"/>
        </w:rPr>
        <w:t>(</w:t>
      </w:r>
      <w:r w:rsidR="0090035C">
        <w:rPr>
          <w:rFonts w:eastAsia="Times New Roman"/>
        </w:rPr>
        <w:t xml:space="preserve">max. </w:t>
      </w:r>
      <w:r w:rsidR="00A919C2">
        <w:rPr>
          <w:rFonts w:eastAsia="Times New Roman"/>
        </w:rPr>
        <w:t>1 oldal)</w:t>
      </w:r>
    </w:p>
    <w:p w14:paraId="57F2814F" w14:textId="2BC1E42E" w:rsidR="000312A6" w:rsidRPr="00E3783A" w:rsidRDefault="00E3783A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F52C7F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 pro</w:t>
      </w:r>
      <w:r w:rsidR="005746DA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gramkomponens </w:t>
      </w:r>
      <w:r w:rsidR="0090035C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elem </w:t>
      </w:r>
      <w:r w:rsidR="005746DA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kapcsolódása a Svájci program célkitűzéseihez</w:t>
      </w:r>
      <w:r w:rsidR="000312A6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  <w:r w:rsidR="0090035C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és</w:t>
      </w:r>
      <w:r w:rsidR="000312A6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hozzájárulása az Együttműködési Program horizontális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elveihez (ld. ÁPU 1.5 fejezet)&gt;</w:t>
      </w:r>
    </w:p>
    <w:p w14:paraId="0D57A166" w14:textId="77777777" w:rsidR="000312A6" w:rsidRPr="00E3783A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5D781FF" w14:textId="6350AA49" w:rsidR="000312A6" w:rsidRDefault="000312A6" w:rsidP="0090035C">
      <w:pPr>
        <w:pStyle w:val="Cmsor1"/>
        <w:rPr>
          <w:rFonts w:eastAsia="Times New Roman"/>
        </w:rPr>
      </w:pPr>
      <w:r>
        <w:rPr>
          <w:rFonts w:eastAsia="Times New Roman"/>
        </w:rPr>
        <w:t xml:space="preserve">3. A </w:t>
      </w:r>
      <w:r w:rsidR="00FE4FB7">
        <w:rPr>
          <w:rFonts w:eastAsia="Times New Roman"/>
        </w:rPr>
        <w:t>PÁLYÁZÓ</w:t>
      </w:r>
      <w:r w:rsidR="00E12096">
        <w:rPr>
          <w:rFonts w:eastAsia="Times New Roman"/>
        </w:rPr>
        <w:t xml:space="preserve"> SZERVEZET</w:t>
      </w:r>
      <w:r>
        <w:rPr>
          <w:rFonts w:eastAsia="Times New Roman"/>
        </w:rPr>
        <w:t xml:space="preserve"> BEMUTATÁSA</w:t>
      </w:r>
      <w:r w:rsidR="00A919C2">
        <w:rPr>
          <w:rFonts w:eastAsia="Times New Roman"/>
        </w:rPr>
        <w:t xml:space="preserve"> (max. 2 oldal)</w:t>
      </w:r>
    </w:p>
    <w:p w14:paraId="13CFFD24" w14:textId="2D009A30" w:rsidR="0090035C" w:rsidRPr="00E3783A" w:rsidRDefault="00E3783A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90035C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pályázó szervezet </w:t>
      </w:r>
      <w:r w:rsidR="00C62A68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bemutatása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, különös tekintettel annak </w:t>
      </w:r>
      <w:r w:rsidR="000B12B3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jogosultságára és 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alkalmasságára a programkomponens elem megvalósítására.</w:t>
      </w:r>
      <w:r w:rsidR="00C62A68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</w:p>
    <w:p w14:paraId="67A2F976" w14:textId="7026D4CB" w:rsidR="000312A6" w:rsidRDefault="0090035C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 pályázó elmúlt évekbeli, a program szempontjából releváns tevékenysége</w:t>
      </w:r>
      <w:r w:rsidR="00E3783A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, projekt tapasztalata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</w:t>
      </w:r>
      <w:r w:rsidR="00E3783A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4D1F39F6" w14:textId="77777777" w:rsidR="00E3783A" w:rsidRPr="00E3783A" w:rsidRDefault="00E3783A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E052147" w14:textId="78DA9E4C" w:rsidR="000312A6" w:rsidRDefault="000312A6" w:rsidP="0090035C">
      <w:pPr>
        <w:pStyle w:val="Cmsor1"/>
        <w:rPr>
          <w:rFonts w:eastAsia="Times New Roman"/>
        </w:rPr>
      </w:pPr>
      <w:r>
        <w:rPr>
          <w:rFonts w:eastAsia="Times New Roman"/>
        </w:rPr>
        <w:lastRenderedPageBreak/>
        <w:t xml:space="preserve">4. HÁTTÉR, KÖRNYEZET </w:t>
      </w:r>
      <w:r w:rsidR="00A919C2">
        <w:rPr>
          <w:rFonts w:eastAsia="Times New Roman"/>
        </w:rPr>
        <w:t>(</w:t>
      </w:r>
      <w:r w:rsidR="003677E4">
        <w:rPr>
          <w:rFonts w:eastAsia="Times New Roman"/>
        </w:rPr>
        <w:t>2</w:t>
      </w:r>
      <w:r w:rsidR="00E3783A">
        <w:rPr>
          <w:rFonts w:eastAsia="Times New Roman"/>
        </w:rPr>
        <w:t>-5</w:t>
      </w:r>
      <w:r w:rsidR="00A919C2">
        <w:rPr>
          <w:rFonts w:eastAsia="Times New Roman"/>
        </w:rPr>
        <w:t xml:space="preserve"> oldal)</w:t>
      </w:r>
    </w:p>
    <w:p w14:paraId="630BC16D" w14:textId="616D7AC7" w:rsidR="000312A6" w:rsidRPr="00E3783A" w:rsidRDefault="00E3783A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3677E4"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 megvalósítás helyszínének bemutatása, kapcsolódás a szervezet tevékenységéhez, helyi beágyazottság, m</w:t>
      </w: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eglévő infrastruktúra. </w:t>
      </w:r>
    </w:p>
    <w:p w14:paraId="0102BE15" w14:textId="400C1F67" w:rsidR="00E3783A" w:rsidRPr="00E3783A" w:rsidRDefault="00E3783A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E3783A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Amennyiben releváns, az integrált palliatív egység már meglévő elemeinek bemutatása, valamint az ellátórendszer többi szereplőjével (a program szempontjából releváns) együttműködések, kapcsolatok bemutatása.&gt;</w:t>
      </w:r>
    </w:p>
    <w:p w14:paraId="77282BB5" w14:textId="77777777" w:rsidR="00C62A68" w:rsidRPr="00E3783A" w:rsidRDefault="00C62A68" w:rsidP="00E3783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5085FD8" w14:textId="77777777" w:rsidR="000312A6" w:rsidRDefault="000312A6" w:rsidP="0090035C">
      <w:pPr>
        <w:pStyle w:val="Cmsor1"/>
        <w:rPr>
          <w:rFonts w:eastAsia="Times New Roman"/>
        </w:rPr>
      </w:pPr>
      <w:r>
        <w:rPr>
          <w:rFonts w:eastAsia="Times New Roman"/>
        </w:rPr>
        <w:t>5. A TERVEZETT TEVÉKENYSÉGEK RÉSZLETES SZAKMAI BEMUTATÁSA</w:t>
      </w:r>
      <w:r w:rsidR="00A919C2">
        <w:rPr>
          <w:rFonts w:eastAsia="Times New Roman"/>
        </w:rPr>
        <w:t xml:space="preserve"> (5-10 oldal)</w:t>
      </w:r>
    </w:p>
    <w:p w14:paraId="3D51B4DD" w14:textId="6629FC7A" w:rsidR="000312A6" w:rsidRPr="003233A4" w:rsidRDefault="003233A4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0312A6"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A tervezett tevékenység szakmai tartalmának </w:t>
      </w:r>
      <w:r w:rsidR="000B12B3"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átfogó</w:t>
      </w:r>
      <w:r w:rsidR="000312A6"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, közérthető bemutatása </w:t>
      </w: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44D5F940" w14:textId="5FC7DFC2" w:rsidR="000B12B3" w:rsidRDefault="000B12B3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1DFECFF" w14:textId="77777777" w:rsidR="000B12B3" w:rsidRDefault="000B12B3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294627F" w14:textId="77777777" w:rsidR="000312A6" w:rsidRDefault="000312A6" w:rsidP="0090035C">
      <w:pPr>
        <w:pStyle w:val="Cmsor2"/>
        <w:rPr>
          <w:rFonts w:eastAsia="Times New Roman"/>
        </w:rPr>
      </w:pPr>
      <w:r>
        <w:rPr>
          <w:rFonts w:eastAsia="Times New Roman"/>
        </w:rPr>
        <w:t xml:space="preserve">5.1 Megvalósítandó tevékenységek </w:t>
      </w:r>
      <w:r w:rsidR="00F7138A">
        <w:rPr>
          <w:rFonts w:eastAsia="Times New Roman"/>
        </w:rPr>
        <w:t xml:space="preserve">részletes </w:t>
      </w:r>
      <w:r>
        <w:rPr>
          <w:rFonts w:eastAsia="Times New Roman"/>
        </w:rPr>
        <w:t xml:space="preserve">bemutatása (beavatkozások, módszerek, célok, </w:t>
      </w:r>
      <w:r w:rsidRPr="005746DA">
        <w:rPr>
          <w:rFonts w:eastAsia="Times New Roman"/>
          <w:b/>
        </w:rPr>
        <w:t>ütemterv</w:t>
      </w:r>
      <w:r w:rsidR="005746DA">
        <w:rPr>
          <w:rFonts w:eastAsia="Times New Roman"/>
          <w:b/>
        </w:rPr>
        <w:t xml:space="preserve">, </w:t>
      </w:r>
      <w:r w:rsidR="005746DA" w:rsidRPr="005746DA">
        <w:rPr>
          <w:rFonts w:eastAsia="Times New Roman"/>
        </w:rPr>
        <w:t>mérföldkövek</w:t>
      </w:r>
      <w:r>
        <w:rPr>
          <w:rFonts w:eastAsia="Times New Roman"/>
        </w:rPr>
        <w:t>)</w:t>
      </w:r>
    </w:p>
    <w:p w14:paraId="11935E4F" w14:textId="39167D41" w:rsidR="005746DA" w:rsidRPr="007E6646" w:rsidRDefault="00E97BF1" w:rsidP="000B12B3">
      <w:pPr>
        <w:pStyle w:val="Cmsor3"/>
        <w:rPr>
          <w:rFonts w:eastAsia="Times New Roman"/>
          <w:color w:val="2E74B5" w:themeColor="accent1" w:themeShade="BF"/>
        </w:rPr>
      </w:pPr>
      <w:r w:rsidRPr="007E6646">
        <w:rPr>
          <w:rFonts w:eastAsia="Times New Roman"/>
          <w:color w:val="2E74B5" w:themeColor="accent1" w:themeShade="BF"/>
        </w:rPr>
        <w:t xml:space="preserve">5.1.1 </w:t>
      </w:r>
      <w:r w:rsidR="005746DA" w:rsidRPr="007E6646">
        <w:rPr>
          <w:rFonts w:eastAsia="Times New Roman"/>
          <w:color w:val="2E74B5" w:themeColor="accent1" w:themeShade="BF"/>
        </w:rPr>
        <w:t>Projektmenedzsment</w:t>
      </w:r>
      <w:r w:rsidR="00C051BE" w:rsidRPr="007E6646">
        <w:rPr>
          <w:rFonts w:eastAsia="Times New Roman"/>
          <w:color w:val="2E74B5" w:themeColor="accent1" w:themeShade="BF"/>
        </w:rPr>
        <w:t xml:space="preserve"> (projektmenedzsment szervezet bemutatásával együtt)</w:t>
      </w:r>
    </w:p>
    <w:p w14:paraId="300B85ED" w14:textId="0B84810C" w:rsidR="000B12B3" w:rsidRPr="003233A4" w:rsidRDefault="003233A4" w:rsidP="003233A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&lt;Projektmenedzsment szervezet, feladatkörök, végzettség, tapasztalat, stb. Amennyiben a pályázat benyújtásakor már ismertek a személyek, az önéletrajzokat mellékletben kérjük csatolni&gt;</w:t>
      </w:r>
    </w:p>
    <w:p w14:paraId="75575D5B" w14:textId="77777777" w:rsidR="003233A4" w:rsidRDefault="003233A4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D95AAB5" w14:textId="47B4E87F" w:rsidR="00F7138A" w:rsidRPr="007E6646" w:rsidRDefault="00E97BF1" w:rsidP="000B12B3">
      <w:pPr>
        <w:pStyle w:val="Cmsor3"/>
        <w:rPr>
          <w:rFonts w:eastAsia="Times New Roman"/>
          <w:color w:val="2E74B5" w:themeColor="accent1" w:themeShade="BF"/>
        </w:rPr>
      </w:pPr>
      <w:r w:rsidRPr="007E6646">
        <w:rPr>
          <w:rFonts w:eastAsia="Times New Roman"/>
          <w:color w:val="2E74B5" w:themeColor="accent1" w:themeShade="BF"/>
        </w:rPr>
        <w:t xml:space="preserve">5.1.2 </w:t>
      </w:r>
      <w:r w:rsidR="00F7138A" w:rsidRPr="007E6646">
        <w:rPr>
          <w:rFonts w:eastAsia="Times New Roman"/>
          <w:color w:val="2E74B5" w:themeColor="accent1" w:themeShade="BF"/>
        </w:rPr>
        <w:t>Szakmai megvalósítás</w:t>
      </w:r>
      <w:r w:rsidR="00E12096" w:rsidRPr="007E6646">
        <w:rPr>
          <w:rFonts w:eastAsia="Times New Roman"/>
          <w:color w:val="2E74B5" w:themeColor="accent1" w:themeShade="BF"/>
        </w:rPr>
        <w:t xml:space="preserve"> tevékenységei</w:t>
      </w:r>
      <w:r w:rsidR="003233A4" w:rsidRPr="007E6646">
        <w:rPr>
          <w:rFonts w:eastAsia="Times New Roman"/>
          <w:color w:val="2E74B5" w:themeColor="accent1" w:themeShade="BF"/>
        </w:rPr>
        <w:t xml:space="preserve"> és személyi feltételei</w:t>
      </w:r>
    </w:p>
    <w:p w14:paraId="5346972B" w14:textId="260561B5" w:rsidR="000B12B3" w:rsidRPr="003233A4" w:rsidRDefault="003233A4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</w:pPr>
      <w:r w:rsidRPr="003233A4"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  <w:t>&lt;</w:t>
      </w:r>
      <w:r w:rsidR="000B12B3" w:rsidRPr="003233A4"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  <w:t>Az alábbi 3 elemet (amennyiben releváns), valamint ezek integrált műkö</w:t>
      </w:r>
      <w:r w:rsidR="00D53D24"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  <w:t>dtetésének</w:t>
      </w:r>
      <w:r w:rsidR="000B12B3" w:rsidRPr="003233A4"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  <w:t xml:space="preserve"> kialakítását célzó tevékenységek részletes bemutatása (amennyiben kapacitásbővítést tervez, akkor annak megfelelő alátámasztásával kiegészítve) a pályázati felhívás 5</w:t>
      </w:r>
      <w:r w:rsidR="00A16F44"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  <w:t>.</w:t>
      </w:r>
      <w:r w:rsidR="000B12B3" w:rsidRPr="003233A4"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  <w:t xml:space="preserve"> fejezetében foglaltak alapján:</w:t>
      </w:r>
    </w:p>
    <w:p w14:paraId="56223332" w14:textId="77777777" w:rsidR="000B12B3" w:rsidRPr="003233A4" w:rsidRDefault="000B12B3" w:rsidP="000B12B3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</w:pPr>
      <w:r w:rsidRPr="003233A4"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  <w:t xml:space="preserve">Klinikai palliatív mobil team kialakítása és működtetése </w:t>
      </w:r>
    </w:p>
    <w:p w14:paraId="7912F88D" w14:textId="66FAC103" w:rsidR="000B12B3" w:rsidRDefault="000B12B3" w:rsidP="000B12B3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</w:pPr>
      <w:r w:rsidRPr="003233A4"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  <w:t>Palliatív járóbeteg szakrendelés kialakítása és működtetése</w:t>
      </w:r>
    </w:p>
    <w:p w14:paraId="2959F7C0" w14:textId="19193B08" w:rsidR="00804039" w:rsidRDefault="00A16F44" w:rsidP="00A16F44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</w:pPr>
      <w:r w:rsidRPr="00A16F44"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  <w:t>Kijelölt ágyakon akut palliatív igényű betegek ellátása</w:t>
      </w:r>
    </w:p>
    <w:p w14:paraId="7DB0D4D4" w14:textId="2CEF02F7" w:rsidR="002B0FA4" w:rsidRPr="00804039" w:rsidRDefault="002B0FA4" w:rsidP="00804039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</w:pPr>
      <w:r w:rsidRPr="00804039"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  <w:t xml:space="preserve">A fenti három elem integrált működtetésének </w:t>
      </w:r>
      <w:r w:rsidR="00E97BF1"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  <w:t>kialakítása és megvalósítása</w:t>
      </w:r>
      <w:r w:rsidR="00804039" w:rsidRPr="00804039"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  <w:t>&gt;</w:t>
      </w:r>
      <w:r w:rsidRPr="00804039">
        <w:rPr>
          <w:rFonts w:ascii="Times New Roman" w:eastAsia="Times New Roman" w:hAnsi="Times New Roman" w:cs="Times New Roman"/>
          <w:i/>
          <w:color w:val="3B3838" w:themeColor="background2" w:themeShade="40"/>
          <w:sz w:val="24"/>
          <w:szCs w:val="24"/>
        </w:rPr>
        <w:t xml:space="preserve"> </w:t>
      </w:r>
    </w:p>
    <w:p w14:paraId="1C041EEF" w14:textId="77777777" w:rsidR="000B12B3" w:rsidRDefault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2E32282" w14:textId="1075EB3C" w:rsidR="0029491F" w:rsidRPr="007E6646" w:rsidRDefault="00E97BF1" w:rsidP="000B12B3">
      <w:pPr>
        <w:pStyle w:val="Cmsor3"/>
        <w:rPr>
          <w:rFonts w:eastAsia="Times New Roman"/>
          <w:color w:val="2E74B5" w:themeColor="accent1" w:themeShade="BF"/>
        </w:rPr>
      </w:pPr>
      <w:r w:rsidRPr="007E6646">
        <w:rPr>
          <w:rFonts w:eastAsia="Times New Roman"/>
          <w:color w:val="2E74B5" w:themeColor="accent1" w:themeShade="BF"/>
        </w:rPr>
        <w:t xml:space="preserve">5.1.3 </w:t>
      </w:r>
      <w:r w:rsidR="0029491F" w:rsidRPr="007E6646">
        <w:rPr>
          <w:rFonts w:eastAsia="Times New Roman"/>
          <w:color w:val="2E74B5" w:themeColor="accent1" w:themeShade="BF"/>
        </w:rPr>
        <w:t>Infrastrukturális beruházások</w:t>
      </w:r>
      <w:r w:rsidR="003233A4" w:rsidRPr="007E6646">
        <w:rPr>
          <w:rFonts w:eastAsia="Times New Roman"/>
          <w:color w:val="2E74B5" w:themeColor="accent1" w:themeShade="BF"/>
        </w:rPr>
        <w:t xml:space="preserve">, </w:t>
      </w:r>
      <w:r w:rsidR="0029491F" w:rsidRPr="007E6646">
        <w:rPr>
          <w:rFonts w:eastAsia="Times New Roman"/>
          <w:color w:val="2E74B5" w:themeColor="accent1" w:themeShade="BF"/>
        </w:rPr>
        <w:t>tervek (amennyiben rendelkezésre állnak)</w:t>
      </w:r>
      <w:r w:rsidR="003233A4" w:rsidRPr="007E6646">
        <w:rPr>
          <w:rFonts w:eastAsia="Times New Roman"/>
          <w:color w:val="2E74B5" w:themeColor="accent1" w:themeShade="BF"/>
        </w:rPr>
        <w:t>, eszközbeszerzések bemutatása</w:t>
      </w:r>
    </w:p>
    <w:p w14:paraId="5A5E5865" w14:textId="121DF00A" w:rsidR="000B12B3" w:rsidRPr="003233A4" w:rsidRDefault="00804039" w:rsidP="003233A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3233A4"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Beruházások, eszközbeszerzések bemutatása, alátámasztása</w:t>
      </w:r>
      <w:r w:rsidR="00E97BF1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, bemutatva a fenti szakmai tevékenységekhez való kapcsolódást</w:t>
      </w:r>
      <w:r w:rsidR="003233A4" w:rsidRPr="003233A4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44D01138" w14:textId="402E6E55" w:rsidR="003233A4" w:rsidRDefault="00D53D24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5F2C122A" w14:textId="31B67B33" w:rsidR="000B12B3" w:rsidRPr="007E6646" w:rsidRDefault="00E97BF1" w:rsidP="00A91A82">
      <w:pPr>
        <w:pStyle w:val="Cmsor3"/>
        <w:jc w:val="both"/>
        <w:rPr>
          <w:rFonts w:eastAsia="Times New Roman"/>
          <w:color w:val="2E74B5" w:themeColor="accent1" w:themeShade="BF"/>
        </w:rPr>
      </w:pPr>
      <w:r w:rsidRPr="007E6646">
        <w:rPr>
          <w:rFonts w:eastAsia="Times New Roman"/>
          <w:color w:val="2E74B5" w:themeColor="accent1" w:themeShade="BF"/>
        </w:rPr>
        <w:lastRenderedPageBreak/>
        <w:t xml:space="preserve">5.1.4 </w:t>
      </w:r>
      <w:r w:rsidR="000B12B3" w:rsidRPr="007E6646">
        <w:rPr>
          <w:rFonts w:eastAsia="Times New Roman"/>
          <w:color w:val="2E74B5" w:themeColor="accent1" w:themeShade="BF"/>
        </w:rPr>
        <w:t>Képzési terv (</w:t>
      </w:r>
      <w:r w:rsidR="000A2D79">
        <w:rPr>
          <w:rFonts w:eastAsia="Times New Roman"/>
          <w:color w:val="2E74B5" w:themeColor="accent1" w:themeShade="BF"/>
        </w:rPr>
        <w:t>a</w:t>
      </w:r>
      <w:r w:rsidR="00F122AF">
        <w:rPr>
          <w:rFonts w:eastAsia="Times New Roman"/>
          <w:color w:val="2E74B5" w:themeColor="accent1" w:themeShade="BF"/>
        </w:rPr>
        <w:t xml:space="preserve"> sablon szerinti együttes</w:t>
      </w:r>
      <w:r w:rsidR="000B12B3" w:rsidRPr="007E6646">
        <w:rPr>
          <w:rFonts w:eastAsia="Times New Roman"/>
          <w:color w:val="2E74B5" w:themeColor="accent1" w:themeShade="BF"/>
        </w:rPr>
        <w:t xml:space="preserve"> </w:t>
      </w:r>
      <w:r w:rsidR="00F023B8" w:rsidRPr="007E6646">
        <w:rPr>
          <w:rFonts w:eastAsia="Times New Roman"/>
          <w:color w:val="2E74B5" w:themeColor="accent1" w:themeShade="BF"/>
        </w:rPr>
        <w:t>nyilatkozat</w:t>
      </w:r>
      <w:r w:rsidR="00F122AF">
        <w:rPr>
          <w:rFonts w:eastAsia="Times New Roman"/>
          <w:color w:val="2E74B5" w:themeColor="accent1" w:themeShade="BF"/>
        </w:rPr>
        <w:t>o</w:t>
      </w:r>
      <w:r w:rsidR="00F023B8" w:rsidRPr="007E6646">
        <w:rPr>
          <w:rFonts w:eastAsia="Times New Roman"/>
          <w:color w:val="2E74B5" w:themeColor="accent1" w:themeShade="BF"/>
        </w:rPr>
        <w:t xml:space="preserve">t </w:t>
      </w:r>
      <w:r w:rsidR="000B12B3" w:rsidRPr="007E6646">
        <w:rPr>
          <w:rFonts w:eastAsia="Times New Roman"/>
          <w:color w:val="2E74B5" w:themeColor="accent1" w:themeShade="BF"/>
        </w:rPr>
        <w:t>mellékletben csatolni kell)</w:t>
      </w:r>
    </w:p>
    <w:p w14:paraId="34AA392E" w14:textId="0CC98B35" w:rsidR="002B0FA4" w:rsidRPr="00804039" w:rsidRDefault="00804039" w:rsidP="0080403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F023B8" w:rsidRPr="00804039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Képzések bemutatása</w:t>
      </w:r>
      <w:r w:rsidR="002B0FA4" w:rsidRPr="00804039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(képzéstípusok, képzésben résztvevő dolgozók</w:t>
      </w:r>
      <w:r w:rsidR="00F023B8" w:rsidRPr="00804039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száma</w:t>
      </w:r>
      <w:r w:rsidR="002B0FA4" w:rsidRPr="00804039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, ütemezés</w:t>
      </w:r>
      <w:r w:rsidR="00F023B8" w:rsidRPr="00804039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e</w:t>
      </w:r>
      <w:r w:rsidR="002B0FA4" w:rsidRPr="00804039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)</w:t>
      </w:r>
      <w:r w:rsidR="00EF6C40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, valamint a sablon szerinti együttes nyilatkozat a pályázó és az OKFŐ által aláírva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1E4F7401" w14:textId="4B1E879E" w:rsidR="000B12B3" w:rsidRDefault="000B12B3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28387CA" w14:textId="77777777" w:rsidR="000B12B3" w:rsidRDefault="000B12B3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9C860E0" w14:textId="3DB3C55E" w:rsidR="000312A6" w:rsidRDefault="000312A6" w:rsidP="0090035C">
      <w:pPr>
        <w:pStyle w:val="Cmsor2"/>
        <w:rPr>
          <w:rFonts w:eastAsia="Times New Roman"/>
        </w:rPr>
      </w:pPr>
      <w:r>
        <w:rPr>
          <w:rFonts w:eastAsia="Times New Roman"/>
        </w:rPr>
        <w:t>5.2 Célcsoport bemutatása (attitűdök, szükségletek</w:t>
      </w:r>
      <w:r w:rsidR="0029491F">
        <w:rPr>
          <w:rFonts w:eastAsia="Times New Roman"/>
        </w:rPr>
        <w:t>, célcsoport elérésének módja</w:t>
      </w:r>
      <w:r>
        <w:rPr>
          <w:rFonts w:eastAsia="Times New Roman"/>
        </w:rPr>
        <w:t>)</w:t>
      </w:r>
    </w:p>
    <w:p w14:paraId="7B1B6BA7" w14:textId="42F9D783" w:rsidR="0090035C" w:rsidRPr="00551FFB" w:rsidRDefault="00551FFB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&lt;Elérni kívánt célcsoportok bemutatása, alátámasztva a </w:t>
      </w:r>
      <w:r w:rsidR="00804039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meg</w:t>
      </w: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előző időszak számszerűsíthető adataival, valamint bármilyen egyéb rendelkezésre álló információval, a forrás megjelölésével&gt;</w:t>
      </w:r>
    </w:p>
    <w:p w14:paraId="54AA2B7C" w14:textId="77777777" w:rsidR="00551FFB" w:rsidRDefault="00551FFB" w:rsidP="000B12B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73957E0" w14:textId="4896BFA4" w:rsidR="000312A6" w:rsidRDefault="000312A6" w:rsidP="0090035C">
      <w:pPr>
        <w:pStyle w:val="Cmsor2"/>
        <w:rPr>
          <w:rFonts w:eastAsia="Times New Roman"/>
        </w:rPr>
      </w:pPr>
      <w:r>
        <w:rPr>
          <w:rFonts w:eastAsia="Times New Roman"/>
        </w:rPr>
        <w:t xml:space="preserve">5.3 Vállalt </w:t>
      </w:r>
      <w:r w:rsidRPr="00E97BF1">
        <w:rPr>
          <w:rFonts w:eastAsia="Times New Roman"/>
        </w:rPr>
        <w:t>indikátorok</w:t>
      </w:r>
      <w:r>
        <w:rPr>
          <w:rFonts w:eastAsia="Times New Roman"/>
        </w:rPr>
        <w:t xml:space="preserve"> </w:t>
      </w:r>
    </w:p>
    <w:p w14:paraId="55912E8D" w14:textId="2ACCDAA5" w:rsidR="0090035C" w:rsidRPr="00551FFB" w:rsidRDefault="003233A4" w:rsidP="00551FF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&lt;Vállalt indikátor értékek, alátámasztó dokumentumok megnevezése, összhangban a </w:t>
      </w:r>
      <w:r w:rsidR="00BB628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p</w:t>
      </w: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ályázati felhívás 5.3 fejezetében foglaltakkal)&gt;</w:t>
      </w:r>
    </w:p>
    <w:p w14:paraId="6D982B58" w14:textId="01C3CF40" w:rsidR="003233A4" w:rsidRDefault="003233A4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FF27C87" w14:textId="77777777" w:rsidR="003233A4" w:rsidRDefault="003233A4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0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0"/>
        <w:gridCol w:w="1417"/>
        <w:gridCol w:w="1701"/>
        <w:gridCol w:w="1559"/>
      </w:tblGrid>
      <w:tr w:rsidR="003233A4" w:rsidRPr="003233A4" w14:paraId="5F871F00" w14:textId="77777777" w:rsidTr="003233A4">
        <w:trPr>
          <w:trHeight w:val="516"/>
        </w:trPr>
        <w:tc>
          <w:tcPr>
            <w:tcW w:w="4380" w:type="dxa"/>
            <w:shd w:val="clear" w:color="auto" w:fill="D9D9D9"/>
            <w:vAlign w:val="center"/>
          </w:tcPr>
          <w:p w14:paraId="0106815D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Indikátor neve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719D8B59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Típus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3F7C8DF" w14:textId="4C045728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Mérték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  <w:r w:rsidRPr="003233A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egység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13E1FBD7" w14:textId="4AD3246D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Vállalás</w:t>
            </w:r>
          </w:p>
        </w:tc>
      </w:tr>
      <w:tr w:rsidR="003233A4" w:rsidRPr="003233A4" w14:paraId="1ACC686E" w14:textId="77777777" w:rsidTr="003233A4">
        <w:trPr>
          <w:trHeight w:val="279"/>
        </w:trPr>
        <w:tc>
          <w:tcPr>
            <w:tcW w:w="4380" w:type="dxa"/>
            <w:shd w:val="clear" w:color="auto" w:fill="auto"/>
            <w:vAlign w:val="center"/>
          </w:tcPr>
          <w:p w14:paraId="5DBD302B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Létrehozott integrált palliatív egységek száma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EDD469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eredmény</w:t>
            </w:r>
          </w:p>
        </w:tc>
        <w:tc>
          <w:tcPr>
            <w:tcW w:w="1701" w:type="dxa"/>
            <w:vAlign w:val="center"/>
          </w:tcPr>
          <w:p w14:paraId="67FAA479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db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84981E" w14:textId="500CCB96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233A4" w:rsidRPr="003233A4" w14:paraId="1D962451" w14:textId="77777777" w:rsidTr="003233A4">
        <w:trPr>
          <w:trHeight w:val="279"/>
        </w:trPr>
        <w:tc>
          <w:tcPr>
            <w:tcW w:w="4380" w:type="dxa"/>
            <w:shd w:val="clear" w:color="auto" w:fill="auto"/>
            <w:vAlign w:val="center"/>
          </w:tcPr>
          <w:p w14:paraId="2ECEF9E9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Működő palliatív mobil teamek száma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563117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kimeneti</w:t>
            </w:r>
          </w:p>
        </w:tc>
        <w:tc>
          <w:tcPr>
            <w:tcW w:w="1701" w:type="dxa"/>
            <w:vAlign w:val="center"/>
          </w:tcPr>
          <w:p w14:paraId="66A62A34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db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ADE77B" w14:textId="15EB2A56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233A4" w:rsidRPr="003233A4" w14:paraId="313D020E" w14:textId="77777777" w:rsidTr="003233A4">
        <w:trPr>
          <w:trHeight w:val="279"/>
        </w:trPr>
        <w:tc>
          <w:tcPr>
            <w:tcW w:w="4380" w:type="dxa"/>
            <w:shd w:val="clear" w:color="auto" w:fill="auto"/>
            <w:vAlign w:val="center"/>
          </w:tcPr>
          <w:p w14:paraId="23FBE79B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Azon személyek száma, akiket elértek a fejlesztett egészségügyi ellátással/ tevékenységekkel 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F0F749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eredmény</w:t>
            </w:r>
          </w:p>
        </w:tc>
        <w:tc>
          <w:tcPr>
            <w:tcW w:w="1701" w:type="dxa"/>
            <w:vAlign w:val="center"/>
          </w:tcPr>
          <w:p w14:paraId="644B540E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fő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E48131" w14:textId="79C3EDD8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233A4" w:rsidRPr="003233A4" w14:paraId="5DFF0A8D" w14:textId="77777777" w:rsidTr="003233A4">
        <w:trPr>
          <w:trHeight w:val="279"/>
        </w:trPr>
        <w:tc>
          <w:tcPr>
            <w:tcW w:w="4380" w:type="dxa"/>
            <w:shd w:val="clear" w:color="auto" w:fill="auto"/>
            <w:vAlign w:val="center"/>
          </w:tcPr>
          <w:p w14:paraId="0C8490FB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Az integrált palliatív egységek számára kialakított szervezeti keretekkel rendelkező intézmények száma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BAA202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kimeneti</w:t>
            </w:r>
          </w:p>
        </w:tc>
        <w:tc>
          <w:tcPr>
            <w:tcW w:w="1701" w:type="dxa"/>
            <w:vAlign w:val="center"/>
          </w:tcPr>
          <w:p w14:paraId="16E602BE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db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03E89A" w14:textId="6C88780B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233A4" w:rsidRPr="003233A4" w14:paraId="37418F12" w14:textId="77777777" w:rsidTr="003233A4">
        <w:trPr>
          <w:trHeight w:val="279"/>
        </w:trPr>
        <w:tc>
          <w:tcPr>
            <w:tcW w:w="4380" w:type="dxa"/>
            <w:shd w:val="clear" w:color="auto" w:fill="auto"/>
            <w:vAlign w:val="center"/>
          </w:tcPr>
          <w:p w14:paraId="1C449C51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Integrált palliatív egységeket támogató infrastruktúrát létrehozó szervezetek száma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2D81C8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kimeneti</w:t>
            </w:r>
          </w:p>
        </w:tc>
        <w:tc>
          <w:tcPr>
            <w:tcW w:w="1701" w:type="dxa"/>
            <w:vAlign w:val="center"/>
          </w:tcPr>
          <w:p w14:paraId="5FD88B87" w14:textId="77777777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233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db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6DAAE3" w14:textId="4A723282" w:rsidR="003233A4" w:rsidRPr="003233A4" w:rsidRDefault="003233A4" w:rsidP="003233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after="0" w:line="252" w:lineRule="auto"/>
              <w:ind w:right="21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D67229F" w14:textId="68A7FE3C" w:rsidR="003233A4" w:rsidRDefault="003233A4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04AE75A" w14:textId="77777777" w:rsidR="003677E4" w:rsidRDefault="003677E4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DED18CB" w14:textId="34A78170" w:rsidR="000312A6" w:rsidRPr="003233A4" w:rsidRDefault="000312A6" w:rsidP="003233A4">
      <w:pPr>
        <w:pStyle w:val="Cmsor2"/>
        <w:rPr>
          <w:rFonts w:eastAsia="Times New Roman"/>
        </w:rPr>
      </w:pPr>
      <w:r w:rsidRPr="003233A4">
        <w:rPr>
          <w:rFonts w:eastAsia="Times New Roman"/>
        </w:rPr>
        <w:t xml:space="preserve">5.4 Kommunikációs </w:t>
      </w:r>
      <w:r w:rsidR="00E12096" w:rsidRPr="003233A4">
        <w:rPr>
          <w:rFonts w:eastAsia="Times New Roman"/>
        </w:rPr>
        <w:t>terv, nyilvánosság biztosítása</w:t>
      </w:r>
      <w:r w:rsidR="00C051BE" w:rsidRPr="003233A4">
        <w:rPr>
          <w:rFonts w:eastAsia="Times New Roman"/>
        </w:rPr>
        <w:t xml:space="preserve"> (a kötelező nyilvánosságon túl ide értve a célcsoport megszólítását szolgáló tevékenységeket is)</w:t>
      </w:r>
    </w:p>
    <w:p w14:paraId="191D7ACF" w14:textId="1B1B6846" w:rsidR="0090035C" w:rsidRDefault="0090035C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9462020" w14:textId="77777777" w:rsidR="00551FFB" w:rsidRDefault="00551FFB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C77DE4" w14:textId="77777777" w:rsidR="000312A6" w:rsidRPr="007E664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Theme="majorHAnsi" w:eastAsia="Times New Roman" w:hAnsiTheme="majorHAnsi" w:cstheme="majorHAnsi"/>
          <w:color w:val="2E74B5" w:themeColor="accent1" w:themeShade="BF"/>
          <w:sz w:val="32"/>
          <w:szCs w:val="32"/>
        </w:rPr>
      </w:pPr>
      <w:r w:rsidRPr="007E6646">
        <w:rPr>
          <w:rFonts w:asciiTheme="majorHAnsi" w:eastAsia="Times New Roman" w:hAnsiTheme="majorHAnsi" w:cstheme="majorHAnsi"/>
          <w:color w:val="2E74B5" w:themeColor="accent1" w:themeShade="BF"/>
          <w:sz w:val="32"/>
          <w:szCs w:val="32"/>
        </w:rPr>
        <w:t>6. FORRÁS FELHASZNÁLÁSA, BESZERZÉSEK</w:t>
      </w:r>
      <w:r w:rsidR="00B86CF3" w:rsidRPr="007E6646">
        <w:rPr>
          <w:rFonts w:asciiTheme="majorHAnsi" w:eastAsia="Times New Roman" w:hAnsiTheme="majorHAnsi" w:cstheme="majorHAnsi"/>
          <w:color w:val="2E74B5" w:themeColor="accent1" w:themeShade="BF"/>
          <w:sz w:val="32"/>
          <w:szCs w:val="32"/>
        </w:rPr>
        <w:t xml:space="preserve"> (2-5 oldal)</w:t>
      </w:r>
    </w:p>
    <w:p w14:paraId="5E51FC11" w14:textId="77777777" w:rsidR="00551FFB" w:rsidRPr="00551FFB" w:rsidRDefault="000312A6" w:rsidP="00551FFB">
      <w:pPr>
        <w:pStyle w:val="Cmsor2"/>
        <w:rPr>
          <w:rFonts w:eastAsia="Times New Roman"/>
        </w:rPr>
      </w:pPr>
      <w:r w:rsidRPr="00551FFB">
        <w:rPr>
          <w:rFonts w:eastAsia="Times New Roman"/>
        </w:rPr>
        <w:t>6.1 A rendelkezésre álló forrás felhasználásának bemutatása</w:t>
      </w:r>
      <w:r w:rsidR="005746DA" w:rsidRPr="00551FFB">
        <w:rPr>
          <w:rFonts w:eastAsia="Times New Roman"/>
        </w:rPr>
        <w:t xml:space="preserve"> </w:t>
      </w:r>
    </w:p>
    <w:p w14:paraId="7C354EB8" w14:textId="77E685FA" w:rsidR="000312A6" w:rsidRPr="00551FFB" w:rsidRDefault="00551FFB" w:rsidP="00551FF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&lt;Költségterv: T</w:t>
      </w:r>
      <w:r w:rsidR="005746DA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evékenységek és költségek összerendelése, forrásfelhasználás ütemezése</w:t>
      </w:r>
      <w:r w:rsidR="00E12096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– amennyiben </w:t>
      </w: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csatolásra kerül</w:t>
      </w:r>
      <w:r w:rsidR="00E12096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Költségterv melléklet, itt elég utalni rá</w:t>
      </w: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61AEBC1B" w14:textId="77777777" w:rsidR="00551FFB" w:rsidRDefault="00551FFB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419E035" w14:textId="1CDDD2ED" w:rsidR="000312A6" w:rsidRPr="00551FFB" w:rsidRDefault="000312A6" w:rsidP="00551FFB">
      <w:pPr>
        <w:pStyle w:val="Cmsor2"/>
        <w:rPr>
          <w:rFonts w:eastAsia="Times New Roman"/>
        </w:rPr>
      </w:pPr>
      <w:r w:rsidRPr="00551FFB">
        <w:rPr>
          <w:rFonts w:eastAsia="Times New Roman"/>
        </w:rPr>
        <w:t>6.2 A tervezett beszerzések/közbeszerzések bemutatása</w:t>
      </w:r>
      <w:r w:rsidR="00B86CF3" w:rsidRPr="00551FFB">
        <w:rPr>
          <w:rFonts w:eastAsia="Times New Roman"/>
        </w:rPr>
        <w:t xml:space="preserve"> (</w:t>
      </w:r>
      <w:r w:rsidR="00C051BE" w:rsidRPr="00551FFB">
        <w:rPr>
          <w:rFonts w:eastAsia="Times New Roman"/>
        </w:rPr>
        <w:t xml:space="preserve">tárgy, </w:t>
      </w:r>
      <w:r w:rsidR="00E12096" w:rsidRPr="00551FFB">
        <w:rPr>
          <w:rFonts w:eastAsia="Times New Roman"/>
        </w:rPr>
        <w:t>típus, összeg, határidők, stb.</w:t>
      </w:r>
      <w:r w:rsidR="00B86CF3" w:rsidRPr="00551FFB">
        <w:rPr>
          <w:rFonts w:eastAsia="Times New Roman"/>
        </w:rPr>
        <w:t>)</w:t>
      </w:r>
    </w:p>
    <w:p w14:paraId="04F17F7B" w14:textId="77777777" w:rsidR="00551FFB" w:rsidRDefault="00551FFB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after="0" w:line="252" w:lineRule="auto"/>
        <w:ind w:right="216"/>
        <w:jc w:val="both"/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</w:pPr>
    </w:p>
    <w:tbl>
      <w:tblPr>
        <w:tblStyle w:val="Rcsostblzat"/>
        <w:tblW w:w="9102" w:type="dxa"/>
        <w:tblLook w:val="04A0" w:firstRow="1" w:lastRow="0" w:firstColumn="1" w:lastColumn="0" w:noHBand="0" w:noVBand="1"/>
      </w:tblPr>
      <w:tblGrid>
        <w:gridCol w:w="1803"/>
        <w:gridCol w:w="1789"/>
        <w:gridCol w:w="1916"/>
        <w:gridCol w:w="1797"/>
        <w:gridCol w:w="1797"/>
      </w:tblGrid>
      <w:tr w:rsidR="001A5C2B" w:rsidRPr="001A5C2B" w14:paraId="1F1CD11B" w14:textId="77777777" w:rsidTr="00844F4E">
        <w:tc>
          <w:tcPr>
            <w:tcW w:w="1803" w:type="dxa"/>
          </w:tcPr>
          <w:p w14:paraId="15AA9930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 w:rsidRPr="001A5C2B">
              <w:rPr>
                <w:rFonts w:ascii="Times New Roman" w:hAnsi="Times New Roman" w:cs="Times New Roman"/>
                <w:b/>
              </w:rPr>
              <w:t>Beszerzés tárgya</w:t>
            </w:r>
          </w:p>
        </w:tc>
        <w:tc>
          <w:tcPr>
            <w:tcW w:w="1789" w:type="dxa"/>
          </w:tcPr>
          <w:p w14:paraId="4CC38E4B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 w:rsidRPr="001A5C2B">
              <w:rPr>
                <w:rFonts w:ascii="Times New Roman" w:hAnsi="Times New Roman" w:cs="Times New Roman"/>
                <w:b/>
              </w:rPr>
              <w:t>Típusa</w:t>
            </w:r>
          </w:p>
        </w:tc>
        <w:tc>
          <w:tcPr>
            <w:tcW w:w="1916" w:type="dxa"/>
          </w:tcPr>
          <w:p w14:paraId="0536B482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 w:rsidRPr="001A5C2B">
              <w:rPr>
                <w:rFonts w:ascii="Times New Roman" w:hAnsi="Times New Roman" w:cs="Times New Roman"/>
                <w:b/>
              </w:rPr>
              <w:t>Meghirdetés tervezett ideje</w:t>
            </w:r>
          </w:p>
        </w:tc>
        <w:tc>
          <w:tcPr>
            <w:tcW w:w="1797" w:type="dxa"/>
          </w:tcPr>
          <w:p w14:paraId="1EB789DD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Sz</w:t>
            </w:r>
            <w:r w:rsidRPr="001A5C2B">
              <w:rPr>
                <w:rFonts w:ascii="Times New Roman" w:hAnsi="Times New Roman" w:cs="Times New Roman"/>
                <w:b/>
              </w:rPr>
              <w:t>erződéskötés terve</w:t>
            </w:r>
            <w:r>
              <w:rPr>
                <w:rFonts w:ascii="Times New Roman" w:hAnsi="Times New Roman" w:cs="Times New Roman"/>
                <w:b/>
              </w:rPr>
              <w:t>ze</w:t>
            </w:r>
            <w:r w:rsidRPr="001A5C2B">
              <w:rPr>
                <w:rFonts w:ascii="Times New Roman" w:hAnsi="Times New Roman" w:cs="Times New Roman"/>
                <w:b/>
              </w:rPr>
              <w:t>tt ideje</w:t>
            </w:r>
          </w:p>
        </w:tc>
        <w:tc>
          <w:tcPr>
            <w:tcW w:w="1797" w:type="dxa"/>
          </w:tcPr>
          <w:p w14:paraId="0230A454" w14:textId="77777777" w:rsidR="001A5C2B" w:rsidRPr="001A5C2B" w:rsidRDefault="001A5C2B" w:rsidP="00844F4E">
            <w:pPr>
              <w:pStyle w:val="Nincstrkz"/>
              <w:jc w:val="center"/>
              <w:rPr>
                <w:rFonts w:ascii="Times New Roman" w:hAnsi="Times New Roman" w:cs="Times New Roman"/>
                <w:b/>
              </w:rPr>
            </w:pPr>
            <w:r w:rsidRPr="001A5C2B">
              <w:rPr>
                <w:rFonts w:ascii="Times New Roman" w:hAnsi="Times New Roman" w:cs="Times New Roman"/>
                <w:b/>
              </w:rPr>
              <w:t>Becsült értéke</w:t>
            </w:r>
          </w:p>
        </w:tc>
      </w:tr>
      <w:tr w:rsidR="001A5C2B" w:rsidRPr="001A5C2B" w14:paraId="27EA41D8" w14:textId="77777777" w:rsidTr="00844F4E">
        <w:tc>
          <w:tcPr>
            <w:tcW w:w="1803" w:type="dxa"/>
          </w:tcPr>
          <w:p w14:paraId="2F8EC131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</w:tcPr>
          <w:p w14:paraId="1296511E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  <w:tc>
          <w:tcPr>
            <w:tcW w:w="1916" w:type="dxa"/>
          </w:tcPr>
          <w:p w14:paraId="2BB296FC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14:paraId="7D570607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14:paraId="0E8F3B7F" w14:textId="77777777" w:rsidR="001A5C2B" w:rsidRPr="001A5C2B" w:rsidRDefault="001A5C2B" w:rsidP="00844F4E">
            <w:pPr>
              <w:pStyle w:val="Nincstrkz"/>
              <w:rPr>
                <w:rFonts w:ascii="Times New Roman" w:hAnsi="Times New Roman" w:cs="Times New Roman"/>
              </w:rPr>
            </w:pPr>
          </w:p>
        </w:tc>
      </w:tr>
    </w:tbl>
    <w:p w14:paraId="0FBB125F" w14:textId="77777777" w:rsidR="000312A6" w:rsidRDefault="000312A6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mallCaps/>
          <w:color w:val="000000"/>
          <w:sz w:val="24"/>
          <w:szCs w:val="24"/>
        </w:rPr>
      </w:pPr>
    </w:p>
    <w:p w14:paraId="42E87028" w14:textId="3472C858" w:rsidR="000312A6" w:rsidRPr="007E6646" w:rsidRDefault="005A75BE" w:rsidP="000312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E74B5" w:themeColor="accent1" w:themeShade="BF"/>
          <w:sz w:val="32"/>
          <w:szCs w:val="32"/>
        </w:rPr>
      </w:pPr>
      <w:r w:rsidRPr="007E6646">
        <w:rPr>
          <w:rFonts w:ascii="Times New Roman" w:eastAsia="Times New Roman" w:hAnsi="Times New Roman" w:cs="Times New Roman"/>
          <w:color w:val="2E74B5" w:themeColor="accent1" w:themeShade="BF"/>
          <w:sz w:val="32"/>
          <w:szCs w:val="32"/>
        </w:rPr>
        <w:t>7</w:t>
      </w:r>
      <w:r w:rsidR="000312A6" w:rsidRPr="007E6646">
        <w:rPr>
          <w:rFonts w:ascii="Times New Roman" w:eastAsia="Times New Roman" w:hAnsi="Times New Roman" w:cs="Times New Roman"/>
          <w:color w:val="2E74B5" w:themeColor="accent1" w:themeShade="BF"/>
          <w:sz w:val="32"/>
          <w:szCs w:val="32"/>
        </w:rPr>
        <w:t>. KOCKÁZATKEZELÉS</w:t>
      </w:r>
    </w:p>
    <w:p w14:paraId="37117467" w14:textId="3BDAF39C" w:rsidR="000312A6" w:rsidRPr="00551FFB" w:rsidRDefault="00551FFB" w:rsidP="00551FF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0312A6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Kérjük, azonosítsa be és elemezze a megvalósítani kívánt programelem Támogatást igénylő ráhatásának körébe tartozó kockázati tényezőit</w:t>
      </w:r>
      <w:r w:rsidR="00E12096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.</w:t>
      </w:r>
    </w:p>
    <w:p w14:paraId="33AB53DB" w14:textId="77777777" w:rsidR="000312A6" w:rsidRPr="00551FFB" w:rsidRDefault="000312A6" w:rsidP="00551FF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Kérjük a kockázati tényezők minél konkrétabb, az adott programkomponens jellegéhez illeszkedő meghatározását.</w:t>
      </w:r>
    </w:p>
    <w:p w14:paraId="4EBCDA7D" w14:textId="77777777" w:rsidR="000312A6" w:rsidRPr="00551FFB" w:rsidRDefault="000312A6" w:rsidP="00551FF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 kockázatok számszerűsítését illetően:</w:t>
      </w:r>
    </w:p>
    <w:p w14:paraId="3E16D6C3" w14:textId="7B9C51CE" w:rsidR="000312A6" w:rsidRDefault="000312A6" w:rsidP="00551FF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egy 1-</w:t>
      </w:r>
      <w:r w:rsidR="007831F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5</w:t>
      </w:r>
      <w:r w:rsidR="007831FF"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</w:t>
      </w: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fokozatú skálán adja meg az adott kockázati tényező kockázatcsökkentési intézkedés alkalmazása nélkül bekövetkező hatását a programkomponens terv szerinti végrehajtására,</w:t>
      </w:r>
    </w:p>
    <w:p w14:paraId="36FB3AF5" w14:textId="5F0A8374" w:rsidR="00E01A77" w:rsidRPr="00551FFB" w:rsidRDefault="00E01A77" w:rsidP="00551FFB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ugyancsak egy 1-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5</w:t>
      </w: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fokozatú skálán adja meg az adott kockázati tényező 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valószínűségét</w:t>
      </w:r>
    </w:p>
    <w:p w14:paraId="7A80DD7D" w14:textId="272A3F1F" w:rsidR="000312A6" w:rsidRPr="00E01A77" w:rsidRDefault="000312A6" w:rsidP="00E01A77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 w:rsidRPr="00551FFB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ismertesse a kockázatok csökkenté</w:t>
      </w:r>
      <w:r w:rsidR="00E01A77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sére bevezetendő intézkedéseket</w:t>
      </w:r>
      <w:r w:rsidR="00551FFB" w:rsidRPr="00E01A77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65A310A9" w14:textId="77777777" w:rsidR="00551FFB" w:rsidRDefault="00551FFB" w:rsidP="00551FF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25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3CBDF9D3" w14:textId="70AAB2D0" w:rsidR="00447EE1" w:rsidRPr="007E6646" w:rsidRDefault="005A75BE" w:rsidP="00D73DD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E74B5" w:themeColor="accent1" w:themeShade="BF"/>
          <w:sz w:val="32"/>
          <w:szCs w:val="32"/>
        </w:rPr>
      </w:pPr>
      <w:r w:rsidRPr="007E6646">
        <w:rPr>
          <w:rFonts w:ascii="Times New Roman" w:eastAsia="Times New Roman" w:hAnsi="Times New Roman" w:cs="Times New Roman"/>
          <w:color w:val="2E74B5" w:themeColor="accent1" w:themeShade="BF"/>
          <w:sz w:val="32"/>
          <w:szCs w:val="32"/>
        </w:rPr>
        <w:t>8</w:t>
      </w:r>
      <w:r w:rsidR="00D73DD6" w:rsidRPr="007E6646">
        <w:rPr>
          <w:rFonts w:ascii="Times New Roman" w:eastAsia="Times New Roman" w:hAnsi="Times New Roman" w:cs="Times New Roman"/>
          <w:color w:val="2E74B5" w:themeColor="accent1" w:themeShade="BF"/>
          <w:sz w:val="32"/>
          <w:szCs w:val="32"/>
        </w:rPr>
        <w:t>. FENNTARTHATÓSÁG</w:t>
      </w:r>
    </w:p>
    <w:p w14:paraId="6E81EADF" w14:textId="06C5F9DA" w:rsidR="00D73DD6" w:rsidRPr="002432F6" w:rsidRDefault="002432F6" w:rsidP="002432F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&lt;</w:t>
      </w:r>
      <w:r w:rsidR="00CE0EEB" w:rsidRPr="002432F6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Az eredmények fenntartásának keretei, időtávja, jövőbeli tervek, források, stb.</w:t>
      </w:r>
      <w:r w:rsidR="00E12096" w:rsidRPr="002432F6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 xml:space="preserve"> (</w:t>
      </w:r>
      <w:r w:rsidR="00BB628F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p</w:t>
      </w:r>
      <w:r w:rsidRPr="002432F6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ályázati felhívás 12.3 alapján</w:t>
      </w:r>
      <w:r w:rsidR="00E12096" w:rsidRPr="002432F6"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i/>
          <w:color w:val="767171" w:themeColor="background2" w:themeShade="80"/>
          <w:sz w:val="24"/>
          <w:szCs w:val="24"/>
        </w:rPr>
        <w:t>&gt;</w:t>
      </w:r>
    </w:p>
    <w:p w14:paraId="5F25DF67" w14:textId="77777777" w:rsidR="00F7138A" w:rsidRDefault="00F7138A"/>
    <w:p w14:paraId="4AF864C2" w14:textId="77777777" w:rsidR="00F7138A" w:rsidRPr="007E6646" w:rsidRDefault="00F7138A">
      <w:pPr>
        <w:rPr>
          <w:color w:val="2E74B5" w:themeColor="accent1" w:themeShade="BF"/>
          <w:sz w:val="32"/>
          <w:szCs w:val="32"/>
        </w:rPr>
      </w:pPr>
      <w:r w:rsidRPr="007E6646">
        <w:rPr>
          <w:color w:val="2E74B5" w:themeColor="accent1" w:themeShade="BF"/>
          <w:sz w:val="32"/>
          <w:szCs w:val="32"/>
        </w:rPr>
        <w:t>MELLÉKLETEK:</w:t>
      </w:r>
    </w:p>
    <w:p w14:paraId="363E475C" w14:textId="4E066010" w:rsidR="00F7138A" w:rsidRPr="007E6646" w:rsidRDefault="00F7138A">
      <w:pPr>
        <w:rPr>
          <w:rFonts w:ascii="Times New Roman" w:hAnsi="Times New Roman" w:cs="Times New Roman"/>
        </w:rPr>
      </w:pPr>
      <w:r w:rsidRPr="007E6646">
        <w:rPr>
          <w:rFonts w:ascii="Times New Roman" w:hAnsi="Times New Roman" w:cs="Times New Roman"/>
        </w:rPr>
        <w:t>A. Költségterv (excel)</w:t>
      </w:r>
      <w:r w:rsidR="002432F6" w:rsidRPr="007E6646">
        <w:rPr>
          <w:rFonts w:ascii="Times New Roman" w:hAnsi="Times New Roman" w:cs="Times New Roman"/>
        </w:rPr>
        <w:t xml:space="preserve"> (összhangban az elszámolható költségekkel és az előírt belső korlátokkal)</w:t>
      </w:r>
    </w:p>
    <w:p w14:paraId="0E4468F2" w14:textId="79CF68A6" w:rsidR="00F7138A" w:rsidRPr="007E6646" w:rsidRDefault="00F7138A">
      <w:pPr>
        <w:rPr>
          <w:rFonts w:ascii="Times New Roman" w:hAnsi="Times New Roman" w:cs="Times New Roman"/>
        </w:rPr>
      </w:pPr>
      <w:r w:rsidRPr="007E6646">
        <w:rPr>
          <w:rFonts w:ascii="Times New Roman" w:hAnsi="Times New Roman" w:cs="Times New Roman"/>
        </w:rPr>
        <w:t>B. Megvalósítás ütemterve (excel)</w:t>
      </w:r>
      <w:r w:rsidR="00551FFB" w:rsidRPr="007E6646">
        <w:rPr>
          <w:rFonts w:ascii="Times New Roman" w:hAnsi="Times New Roman" w:cs="Times New Roman"/>
        </w:rPr>
        <w:t xml:space="preserve"> (összhangban a </w:t>
      </w:r>
      <w:r w:rsidR="00BB628F">
        <w:rPr>
          <w:rFonts w:ascii="Times New Roman" w:hAnsi="Times New Roman" w:cs="Times New Roman"/>
        </w:rPr>
        <w:t>p</w:t>
      </w:r>
      <w:r w:rsidR="00551FFB" w:rsidRPr="007E6646">
        <w:rPr>
          <w:rFonts w:ascii="Times New Roman" w:hAnsi="Times New Roman" w:cs="Times New Roman"/>
        </w:rPr>
        <w:t>ályázati felhívás előírásaival)</w:t>
      </w:r>
    </w:p>
    <w:p w14:paraId="2D7E8D11" w14:textId="394C1688" w:rsidR="00AB79A6" w:rsidRPr="007E6646" w:rsidRDefault="00AB79A6">
      <w:pPr>
        <w:rPr>
          <w:rFonts w:ascii="Times New Roman" w:hAnsi="Times New Roman" w:cs="Times New Roman"/>
        </w:rPr>
      </w:pPr>
      <w:r w:rsidRPr="007E6646">
        <w:rPr>
          <w:rFonts w:ascii="Times New Roman" w:hAnsi="Times New Roman" w:cs="Times New Roman"/>
        </w:rPr>
        <w:t xml:space="preserve">C. Képzési terv és </w:t>
      </w:r>
      <w:r w:rsidR="00F21748">
        <w:rPr>
          <w:rFonts w:ascii="Times New Roman" w:hAnsi="Times New Roman" w:cs="Times New Roman"/>
        </w:rPr>
        <w:t xml:space="preserve">sablon szerinti együttes </w:t>
      </w:r>
      <w:r w:rsidRPr="007E6646">
        <w:rPr>
          <w:rFonts w:ascii="Times New Roman" w:hAnsi="Times New Roman" w:cs="Times New Roman"/>
        </w:rPr>
        <w:t xml:space="preserve">nyilatkozat (összhangban a </w:t>
      </w:r>
      <w:r w:rsidR="00BB628F">
        <w:rPr>
          <w:rFonts w:ascii="Times New Roman" w:hAnsi="Times New Roman" w:cs="Times New Roman"/>
        </w:rPr>
        <w:t>p</w:t>
      </w:r>
      <w:r w:rsidRPr="007E6646">
        <w:rPr>
          <w:rFonts w:ascii="Times New Roman" w:hAnsi="Times New Roman" w:cs="Times New Roman"/>
        </w:rPr>
        <w:t>ályázati felhívás előírásaival)</w:t>
      </w:r>
    </w:p>
    <w:p w14:paraId="7C1532AF" w14:textId="5F9AD517" w:rsidR="00551FFB" w:rsidRPr="007E6646" w:rsidRDefault="00551FFB">
      <w:pPr>
        <w:rPr>
          <w:rFonts w:ascii="Times New Roman" w:hAnsi="Times New Roman" w:cs="Times New Roman"/>
        </w:rPr>
      </w:pPr>
      <w:r w:rsidRPr="007E6646">
        <w:rPr>
          <w:rFonts w:ascii="Times New Roman" w:hAnsi="Times New Roman" w:cs="Times New Roman"/>
        </w:rPr>
        <w:t>(</w:t>
      </w:r>
      <w:r w:rsidR="00AB79A6" w:rsidRPr="007E6646">
        <w:rPr>
          <w:rFonts w:ascii="Times New Roman" w:hAnsi="Times New Roman" w:cs="Times New Roman"/>
        </w:rPr>
        <w:t>D</w:t>
      </w:r>
      <w:r w:rsidRPr="007E6646">
        <w:rPr>
          <w:rFonts w:ascii="Times New Roman" w:hAnsi="Times New Roman" w:cs="Times New Roman"/>
        </w:rPr>
        <w:t>-Z. Releváns esetben egyéb szükséges mellékletek)</w:t>
      </w:r>
    </w:p>
    <w:p w14:paraId="046FB80C" w14:textId="4CF465C5" w:rsidR="00753852" w:rsidRDefault="00753852"/>
    <w:p w14:paraId="36A88919" w14:textId="77777777" w:rsidR="002C37B7" w:rsidRDefault="002C37B7"/>
    <w:sectPr w:rsidR="002C37B7" w:rsidSect="000312A6">
      <w:headerReference w:type="default" r:id="rId8"/>
      <w:pgSz w:w="11906" w:h="16838"/>
      <w:pgMar w:top="22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ED3D3" w14:textId="77777777" w:rsidR="009B6024" w:rsidRDefault="009B6024" w:rsidP="000312A6">
      <w:pPr>
        <w:spacing w:after="0" w:line="240" w:lineRule="auto"/>
      </w:pPr>
      <w:r>
        <w:separator/>
      </w:r>
    </w:p>
  </w:endnote>
  <w:endnote w:type="continuationSeparator" w:id="0">
    <w:p w14:paraId="7D74433B" w14:textId="77777777" w:rsidR="009B6024" w:rsidRDefault="009B6024" w:rsidP="00031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7DB72" w14:textId="77777777" w:rsidR="009B6024" w:rsidRDefault="009B6024" w:rsidP="000312A6">
      <w:pPr>
        <w:spacing w:after="0" w:line="240" w:lineRule="auto"/>
      </w:pPr>
      <w:r>
        <w:separator/>
      </w:r>
    </w:p>
  </w:footnote>
  <w:footnote w:type="continuationSeparator" w:id="0">
    <w:p w14:paraId="089FEB6B" w14:textId="77777777" w:rsidR="009B6024" w:rsidRDefault="009B6024" w:rsidP="00031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8AB0B" w14:textId="77777777" w:rsidR="000312A6" w:rsidRDefault="000312A6">
    <w:pPr>
      <w:pStyle w:val="lfej"/>
    </w:pPr>
    <w:r w:rsidRPr="000312A6">
      <w:rPr>
        <w:noProof/>
      </w:rPr>
      <w:drawing>
        <wp:anchor distT="0" distB="0" distL="114300" distR="114300" simplePos="0" relativeHeight="251659264" behindDoc="1" locked="0" layoutInCell="1" hidden="0" allowOverlap="1" wp14:anchorId="52D455EB" wp14:editId="36F0E88C">
          <wp:simplePos x="0" y="0"/>
          <wp:positionH relativeFrom="column">
            <wp:posOffset>3383280</wp:posOffset>
          </wp:positionH>
          <wp:positionV relativeFrom="paragraph">
            <wp:posOffset>20955</wp:posOffset>
          </wp:positionV>
          <wp:extent cx="2708275" cy="927100"/>
          <wp:effectExtent l="0" t="0" r="0" b="0"/>
          <wp:wrapNone/>
          <wp:docPr id="1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08275" cy="927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0312A6">
      <w:rPr>
        <w:noProof/>
      </w:rPr>
      <w:drawing>
        <wp:anchor distT="0" distB="0" distL="114300" distR="114300" simplePos="0" relativeHeight="251660288" behindDoc="0" locked="0" layoutInCell="1" hidden="0" allowOverlap="1" wp14:anchorId="531603F9" wp14:editId="0EA33B6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778933" cy="793337"/>
          <wp:effectExtent l="0" t="0" r="0" b="0"/>
          <wp:wrapNone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933" cy="7933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429C3"/>
    <w:multiLevelType w:val="hybridMultilevel"/>
    <w:tmpl w:val="C2829E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96424"/>
    <w:multiLevelType w:val="multilevel"/>
    <w:tmpl w:val="12EE9B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C360157"/>
    <w:multiLevelType w:val="hybridMultilevel"/>
    <w:tmpl w:val="222AFC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F6669"/>
    <w:multiLevelType w:val="hybridMultilevel"/>
    <w:tmpl w:val="46F496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136924">
    <w:abstractNumId w:val="1"/>
  </w:num>
  <w:num w:numId="2" w16cid:durableId="1328631095">
    <w:abstractNumId w:val="3"/>
  </w:num>
  <w:num w:numId="3" w16cid:durableId="57869365">
    <w:abstractNumId w:val="0"/>
  </w:num>
  <w:num w:numId="4" w16cid:durableId="3502565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2A6"/>
    <w:rsid w:val="000312A6"/>
    <w:rsid w:val="000A2D79"/>
    <w:rsid w:val="000B12B3"/>
    <w:rsid w:val="001705F0"/>
    <w:rsid w:val="001A5C2B"/>
    <w:rsid w:val="001B55EE"/>
    <w:rsid w:val="00226F38"/>
    <w:rsid w:val="002432F6"/>
    <w:rsid w:val="0029491F"/>
    <w:rsid w:val="002B0FA4"/>
    <w:rsid w:val="002C37B7"/>
    <w:rsid w:val="003233A4"/>
    <w:rsid w:val="003677E4"/>
    <w:rsid w:val="003B2C03"/>
    <w:rsid w:val="00447EE1"/>
    <w:rsid w:val="00480263"/>
    <w:rsid w:val="004B5E41"/>
    <w:rsid w:val="00551FFB"/>
    <w:rsid w:val="005746DA"/>
    <w:rsid w:val="005A75BE"/>
    <w:rsid w:val="006979A3"/>
    <w:rsid w:val="00753852"/>
    <w:rsid w:val="007831FF"/>
    <w:rsid w:val="007A1AFB"/>
    <w:rsid w:val="007E6646"/>
    <w:rsid w:val="00804039"/>
    <w:rsid w:val="0081380D"/>
    <w:rsid w:val="008812FA"/>
    <w:rsid w:val="0089155D"/>
    <w:rsid w:val="008A3887"/>
    <w:rsid w:val="008D763D"/>
    <w:rsid w:val="0090035C"/>
    <w:rsid w:val="00951077"/>
    <w:rsid w:val="009B6024"/>
    <w:rsid w:val="009E28FD"/>
    <w:rsid w:val="00A01B2D"/>
    <w:rsid w:val="00A16F44"/>
    <w:rsid w:val="00A31485"/>
    <w:rsid w:val="00A919C2"/>
    <w:rsid w:val="00A91A82"/>
    <w:rsid w:val="00AA4FD0"/>
    <w:rsid w:val="00AB79A6"/>
    <w:rsid w:val="00B0117E"/>
    <w:rsid w:val="00B86CF3"/>
    <w:rsid w:val="00BB628F"/>
    <w:rsid w:val="00C051BE"/>
    <w:rsid w:val="00C34F52"/>
    <w:rsid w:val="00C62A68"/>
    <w:rsid w:val="00C76783"/>
    <w:rsid w:val="00CB23FB"/>
    <w:rsid w:val="00CE0EEB"/>
    <w:rsid w:val="00D53D24"/>
    <w:rsid w:val="00D73DD6"/>
    <w:rsid w:val="00E01A77"/>
    <w:rsid w:val="00E12096"/>
    <w:rsid w:val="00E302A6"/>
    <w:rsid w:val="00E3783A"/>
    <w:rsid w:val="00E97BF1"/>
    <w:rsid w:val="00EF6C40"/>
    <w:rsid w:val="00F023B8"/>
    <w:rsid w:val="00F122AF"/>
    <w:rsid w:val="00F21748"/>
    <w:rsid w:val="00F52C7F"/>
    <w:rsid w:val="00F7138A"/>
    <w:rsid w:val="00FE4FB7"/>
    <w:rsid w:val="00FF2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6BFBB99"/>
  <w15:chartTrackingRefBased/>
  <w15:docId w15:val="{579B5337-FE96-402D-9756-C4B9DACF0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rsid w:val="000312A6"/>
    <w:rPr>
      <w:rFonts w:ascii="Arial" w:eastAsia="Arial" w:hAnsi="Arial" w:cs="Arial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9003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003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003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31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312A6"/>
  </w:style>
  <w:style w:type="paragraph" w:styleId="llb">
    <w:name w:val="footer"/>
    <w:basedOn w:val="Norml"/>
    <w:link w:val="llbChar"/>
    <w:uiPriority w:val="99"/>
    <w:unhideWhenUsed/>
    <w:rsid w:val="00031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312A6"/>
  </w:style>
  <w:style w:type="paragraph" w:styleId="Jegyzetszveg">
    <w:name w:val="annotation text"/>
    <w:basedOn w:val="Norml"/>
    <w:link w:val="JegyzetszvegChar"/>
    <w:uiPriority w:val="99"/>
    <w:semiHidden/>
    <w:unhideWhenUsed/>
    <w:rsid w:val="000312A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312A6"/>
    <w:rPr>
      <w:rFonts w:ascii="Arial" w:eastAsia="Arial" w:hAnsi="Arial" w:cs="Arial"/>
      <w:sz w:val="20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0312A6"/>
    <w:rPr>
      <w:sz w:val="16"/>
      <w:szCs w:val="1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312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312A6"/>
    <w:rPr>
      <w:rFonts w:ascii="Segoe UI" w:eastAsia="Arial" w:hAnsi="Segoe UI" w:cs="Segoe UI"/>
      <w:sz w:val="18"/>
      <w:szCs w:val="18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7138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7138A"/>
    <w:rPr>
      <w:rFonts w:ascii="Arial" w:eastAsia="Arial" w:hAnsi="Arial" w:cs="Arial"/>
      <w:b/>
      <w:bCs/>
      <w:sz w:val="20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90035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90035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9003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hu-HU"/>
    </w:rPr>
  </w:style>
  <w:style w:type="table" w:styleId="Rcsostblzat">
    <w:name w:val="Table Grid"/>
    <w:basedOn w:val="Normltblzat"/>
    <w:uiPriority w:val="39"/>
    <w:rsid w:val="001A5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1A5C2B"/>
    <w:pPr>
      <w:spacing w:after="0" w:line="240" w:lineRule="auto"/>
    </w:pPr>
    <w:rPr>
      <w:rFonts w:ascii="Arial" w:eastAsia="Arial" w:hAnsi="Arial" w:cs="Arial"/>
      <w:lang w:eastAsia="hu-HU"/>
    </w:rPr>
  </w:style>
  <w:style w:type="paragraph" w:styleId="Vltozat">
    <w:name w:val="Revision"/>
    <w:hidden/>
    <w:uiPriority w:val="99"/>
    <w:semiHidden/>
    <w:rsid w:val="00226F38"/>
    <w:pPr>
      <w:spacing w:after="0" w:line="240" w:lineRule="auto"/>
    </w:pPr>
    <w:rPr>
      <w:rFonts w:ascii="Arial" w:eastAsia="Arial" w:hAnsi="Arial" w:cs="Arial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C6DE8-D82C-424A-8AC3-DA7EBE248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745</Words>
  <Characters>5147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BM</Company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Bognár Alexandra</dc:creator>
  <cp:keywords/>
  <dc:description/>
  <cp:lastModifiedBy>Csécsi Dávid</cp:lastModifiedBy>
  <cp:revision>11</cp:revision>
  <dcterms:created xsi:type="dcterms:W3CDTF">2024-12-02T09:56:00Z</dcterms:created>
  <dcterms:modified xsi:type="dcterms:W3CDTF">2025-03-14T13:28:00Z</dcterms:modified>
</cp:coreProperties>
</file>